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4F" w:rsidRPr="005C111A" w:rsidRDefault="00D2124F" w:rsidP="00D2124F">
      <w:pPr>
        <w:pStyle w:val="a5"/>
        <w:spacing w:line="360" w:lineRule="auto"/>
        <w:rPr>
          <w:i/>
          <w:szCs w:val="28"/>
        </w:rPr>
      </w:pPr>
    </w:p>
    <w:tbl>
      <w:tblPr>
        <w:tblpPr w:leftFromText="180" w:rightFromText="180" w:vertAnchor="text" w:horzAnchor="margin" w:tblpXSpec="right" w:tblpY="-65"/>
        <w:tblW w:w="861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D2124F" w:rsidRPr="001F4BC7" w:rsidTr="004B6235">
        <w:tc>
          <w:tcPr>
            <w:tcW w:w="8613" w:type="dxa"/>
            <w:shd w:val="clear" w:color="auto" w:fill="auto"/>
          </w:tcPr>
          <w:p w:rsidR="00D2124F" w:rsidRPr="00B53177" w:rsidRDefault="00D2124F" w:rsidP="004B6235">
            <w:pPr>
              <w:rPr>
                <w:b/>
                <w:sz w:val="26"/>
                <w:szCs w:val="26"/>
              </w:rPr>
            </w:pPr>
            <w:r w:rsidRPr="00B53177">
              <w:rPr>
                <w:b/>
                <w:sz w:val="26"/>
                <w:szCs w:val="26"/>
              </w:rPr>
              <w:t>Общество с ограниченной ответственностью «Партнер»</w:t>
            </w:r>
          </w:p>
          <w:p w:rsidR="00D2124F" w:rsidRPr="006B12BA" w:rsidRDefault="00D2124F" w:rsidP="004B6235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Юр. и почт.адрес: 450103, РФ, РБ, г. Уфа, ул.Некрасова, д. 40.</w:t>
            </w:r>
          </w:p>
          <w:p w:rsidR="00D2124F" w:rsidRPr="006B12BA" w:rsidRDefault="00D2124F" w:rsidP="004B6235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Реквизиты: ИНН 0274136370, ОГРН 1090280003626,</w:t>
            </w:r>
          </w:p>
          <w:p w:rsidR="00D2124F" w:rsidRPr="006B12BA" w:rsidRDefault="00D2124F" w:rsidP="004B6235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Телефон/факс: (347) 236-65-38, 236-05-34</w:t>
            </w:r>
          </w:p>
          <w:p w:rsidR="00B44B34" w:rsidRDefault="00D2124F" w:rsidP="00B44B34">
            <w:pPr>
              <w:rPr>
                <w:b/>
                <w:sz w:val="18"/>
                <w:szCs w:val="18"/>
              </w:rPr>
            </w:pPr>
            <w:r w:rsidRPr="008301A9">
              <w:rPr>
                <w:b/>
                <w:sz w:val="18"/>
                <w:szCs w:val="18"/>
              </w:rPr>
              <w:t xml:space="preserve">Эл.почта: </w:t>
            </w:r>
            <w:hyperlink r:id="rId7" w:history="1">
              <w:r w:rsidRPr="008301A9">
                <w:rPr>
                  <w:rStyle w:val="a3"/>
                  <w:b/>
                  <w:sz w:val="18"/>
                  <w:szCs w:val="18"/>
                </w:rPr>
                <w:t>stkufa@mail.ru</w:t>
              </w:r>
            </w:hyperlink>
            <w:r w:rsidR="008301A9" w:rsidRPr="008301A9">
              <w:rPr>
                <w:rStyle w:val="a3"/>
                <w:b/>
                <w:sz w:val="18"/>
                <w:szCs w:val="18"/>
              </w:rPr>
              <w:t xml:space="preserve">    </w:t>
            </w:r>
            <w:r w:rsidRPr="008301A9">
              <w:rPr>
                <w:rStyle w:val="a3"/>
                <w:b/>
                <w:sz w:val="18"/>
                <w:szCs w:val="18"/>
              </w:rPr>
              <w:t xml:space="preserve"> </w:t>
            </w:r>
            <w:r w:rsidRPr="008301A9">
              <w:rPr>
                <w:b/>
                <w:sz w:val="18"/>
                <w:szCs w:val="18"/>
              </w:rPr>
              <w:t xml:space="preserve"> unionufa@mail.</w:t>
            </w:r>
            <w:r w:rsidRPr="008301A9">
              <w:rPr>
                <w:b/>
                <w:sz w:val="18"/>
                <w:szCs w:val="18"/>
                <w:lang w:val="en-US"/>
              </w:rPr>
              <w:t>ru</w:t>
            </w:r>
            <w:r w:rsidRPr="008301A9">
              <w:rPr>
                <w:b/>
                <w:sz w:val="18"/>
                <w:szCs w:val="18"/>
              </w:rPr>
              <w:t xml:space="preserve">     </w:t>
            </w:r>
          </w:p>
          <w:p w:rsidR="00D2124F" w:rsidRPr="007F1A85" w:rsidRDefault="00B44B34" w:rsidP="00B44B34">
            <w:pPr>
              <w:rPr>
                <w:rFonts w:ascii="Leelawadee UI Semilight" w:hAnsi="Leelawadee UI Semilight" w:cs="Leelawadee UI Semilight"/>
                <w:b/>
                <w:sz w:val="18"/>
              </w:rPr>
            </w:pPr>
            <w:r w:rsidRPr="00B44B34">
              <w:rPr>
                <w:b/>
                <w:sz w:val="18"/>
                <w:szCs w:val="18"/>
              </w:rPr>
              <w:t>Сайты:</w:t>
            </w:r>
            <w:r w:rsidR="00D2124F" w:rsidRPr="008301A9">
              <w:rPr>
                <w:b/>
                <w:sz w:val="18"/>
                <w:szCs w:val="18"/>
              </w:rPr>
              <w:t xml:space="preserve">   </w:t>
            </w:r>
            <w:hyperlink r:id="rId8" w:history="1">
              <w:r w:rsidRPr="00BE69BA">
                <w:rPr>
                  <w:rStyle w:val="a3"/>
                  <w:b/>
                  <w:sz w:val="18"/>
                  <w:szCs w:val="18"/>
                  <w:lang w:val="en-US"/>
                </w:rPr>
                <w:t>www</w:t>
              </w:r>
              <w:r w:rsidRPr="00BE69BA">
                <w:rPr>
                  <w:rStyle w:val="a3"/>
                  <w:b/>
                  <w:sz w:val="18"/>
                  <w:szCs w:val="18"/>
                </w:rPr>
                <w:t>.</w:t>
              </w:r>
              <w:r w:rsidRPr="00BE69BA">
                <w:rPr>
                  <w:rStyle w:val="a3"/>
                  <w:b/>
                  <w:sz w:val="18"/>
                  <w:szCs w:val="18"/>
                  <w:lang w:val="en-US"/>
                </w:rPr>
                <w:t>dabufa</w:t>
              </w:r>
              <w:r w:rsidRPr="00BE69BA">
                <w:rPr>
                  <w:rStyle w:val="a3"/>
                  <w:b/>
                  <w:sz w:val="18"/>
                  <w:szCs w:val="18"/>
                </w:rPr>
                <w:t>.</w:t>
              </w:r>
              <w:r w:rsidRPr="00BE69BA">
                <w:rPr>
                  <w:rStyle w:val="a3"/>
                  <w:b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  <w:r w:rsidR="00D2124F" w:rsidRPr="008301A9">
              <w:rPr>
                <w:b/>
                <w:sz w:val="18"/>
                <w:szCs w:val="18"/>
              </w:rPr>
              <w:t xml:space="preserve">  </w:t>
            </w:r>
            <w:hyperlink r:id="rId9" w:history="1">
              <w:r w:rsidR="00DA78C0" w:rsidRPr="008301A9">
                <w:rPr>
                  <w:rStyle w:val="a3"/>
                  <w:b/>
                  <w:sz w:val="18"/>
                  <w:szCs w:val="18"/>
                  <w:lang w:val="en-US"/>
                </w:rPr>
                <w:t>www</w:t>
              </w:r>
              <w:r w:rsidR="00DA78C0" w:rsidRPr="008301A9">
                <w:rPr>
                  <w:rStyle w:val="a3"/>
                  <w:b/>
                  <w:sz w:val="18"/>
                  <w:szCs w:val="18"/>
                </w:rPr>
                <w:t>.</w:t>
              </w:r>
              <w:r w:rsidR="00DA78C0" w:rsidRPr="008301A9">
                <w:rPr>
                  <w:rStyle w:val="a3"/>
                  <w:b/>
                  <w:sz w:val="18"/>
                  <w:szCs w:val="18"/>
                  <w:lang w:val="en-US"/>
                </w:rPr>
                <w:t>partnerufa</w:t>
              </w:r>
              <w:r w:rsidR="00DA78C0" w:rsidRPr="008301A9">
                <w:rPr>
                  <w:rStyle w:val="a3"/>
                  <w:b/>
                  <w:sz w:val="18"/>
                  <w:szCs w:val="18"/>
                </w:rPr>
                <w:t>.</w:t>
              </w:r>
              <w:r w:rsidR="00DA78C0" w:rsidRPr="008301A9">
                <w:rPr>
                  <w:rStyle w:val="a3"/>
                  <w:b/>
                  <w:sz w:val="18"/>
                  <w:szCs w:val="18"/>
                  <w:lang w:val="en-US"/>
                </w:rPr>
                <w:t>ru</w:t>
              </w:r>
            </w:hyperlink>
            <w:r w:rsidR="00DA78C0" w:rsidRPr="008301A9">
              <w:rPr>
                <w:b/>
                <w:sz w:val="18"/>
                <w:szCs w:val="18"/>
              </w:rPr>
              <w:t xml:space="preserve">    </w:t>
            </w:r>
            <w:hyperlink r:id="rId10" w:history="1">
              <w:r w:rsidR="00DA78C0" w:rsidRPr="008301A9">
                <w:rPr>
                  <w:rStyle w:val="a3"/>
                  <w:b/>
                  <w:sz w:val="18"/>
                  <w:szCs w:val="18"/>
                  <w:lang w:val="en-US"/>
                </w:rPr>
                <w:t>www</w:t>
              </w:r>
              <w:r w:rsidR="00DA78C0" w:rsidRPr="008301A9">
                <w:rPr>
                  <w:rStyle w:val="a3"/>
                  <w:b/>
                  <w:sz w:val="18"/>
                  <w:szCs w:val="18"/>
                </w:rPr>
                <w:t>.</w:t>
              </w:r>
              <w:r w:rsidR="00DA78C0" w:rsidRPr="008301A9">
                <w:rPr>
                  <w:rStyle w:val="a3"/>
                  <w:b/>
                  <w:sz w:val="18"/>
                  <w:szCs w:val="18"/>
                  <w:lang w:val="en-US"/>
                </w:rPr>
                <w:t>zilmetufa</w:t>
              </w:r>
              <w:r w:rsidR="00DA78C0" w:rsidRPr="008301A9">
                <w:rPr>
                  <w:rStyle w:val="a3"/>
                  <w:b/>
                  <w:sz w:val="18"/>
                  <w:szCs w:val="18"/>
                </w:rPr>
                <w:t>.</w:t>
              </w:r>
              <w:r w:rsidR="00DA78C0" w:rsidRPr="008301A9">
                <w:rPr>
                  <w:rStyle w:val="a3"/>
                  <w:b/>
                  <w:sz w:val="18"/>
                  <w:szCs w:val="18"/>
                  <w:lang w:val="en-US"/>
                </w:rPr>
                <w:t>ru</w:t>
              </w:r>
            </w:hyperlink>
            <w:r w:rsidR="00DA78C0" w:rsidRPr="008301A9">
              <w:rPr>
                <w:b/>
                <w:sz w:val="18"/>
                <w:szCs w:val="18"/>
              </w:rPr>
              <w:t xml:space="preserve"> </w:t>
            </w:r>
            <w:r w:rsidR="007F1A85" w:rsidRPr="007F1A85">
              <w:rPr>
                <w:b/>
                <w:sz w:val="18"/>
                <w:szCs w:val="18"/>
              </w:rPr>
              <w:t xml:space="preserve">   </w:t>
            </w:r>
            <w:hyperlink r:id="rId11" w:history="1">
              <w:r w:rsidR="007F1A85" w:rsidRPr="00C82D4A">
                <w:rPr>
                  <w:rStyle w:val="a3"/>
                  <w:b/>
                  <w:sz w:val="18"/>
                  <w:szCs w:val="18"/>
                  <w:lang w:val="en-US"/>
                </w:rPr>
                <w:t>www</w:t>
              </w:r>
              <w:r w:rsidR="007F1A85" w:rsidRPr="007F1A85">
                <w:rPr>
                  <w:rStyle w:val="a3"/>
                  <w:b/>
                  <w:sz w:val="18"/>
                  <w:szCs w:val="18"/>
                </w:rPr>
                <w:t>.</w:t>
              </w:r>
              <w:r w:rsidR="007F1A85" w:rsidRPr="00C82D4A">
                <w:rPr>
                  <w:rStyle w:val="a3"/>
                  <w:b/>
                  <w:sz w:val="18"/>
                  <w:szCs w:val="18"/>
                  <w:lang w:val="en-US"/>
                </w:rPr>
                <w:t>termoblokufa</w:t>
              </w:r>
              <w:r w:rsidR="007F1A85" w:rsidRPr="007F1A85">
                <w:rPr>
                  <w:rStyle w:val="a3"/>
                  <w:b/>
                  <w:sz w:val="18"/>
                  <w:szCs w:val="18"/>
                </w:rPr>
                <w:t>.</w:t>
              </w:r>
              <w:r w:rsidR="007F1A85" w:rsidRPr="00C82D4A">
                <w:rPr>
                  <w:rStyle w:val="a3"/>
                  <w:b/>
                  <w:sz w:val="18"/>
                  <w:szCs w:val="18"/>
                  <w:lang w:val="en-US"/>
                </w:rPr>
                <w:t>ru</w:t>
              </w:r>
            </w:hyperlink>
            <w:r w:rsidR="007F1A85" w:rsidRPr="007F1A85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013DB3" w:rsidRDefault="00E55265" w:rsidP="000A64C4">
      <w:pPr>
        <w:jc w:val="center"/>
      </w:pPr>
      <w:r>
        <w:rPr>
          <w:noProof/>
        </w:rPr>
        <w:drawing>
          <wp:inline distT="0" distB="0" distL="0" distR="0" wp14:anchorId="24698766" wp14:editId="7F7C1803">
            <wp:extent cx="11811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2E" w:rsidRDefault="000D1C2E" w:rsidP="0020119B">
      <w:pPr>
        <w:keepNext/>
        <w:keepLines/>
        <w:widowControl w:val="0"/>
        <w:spacing w:after="41" w:line="400" w:lineRule="exact"/>
        <w:ind w:left="20"/>
        <w:jc w:val="center"/>
        <w:outlineLvl w:val="0"/>
        <w:rPr>
          <w:rFonts w:ascii="Arial" w:eastAsia="Arial" w:hAnsi="Arial" w:cs="Arial"/>
          <w:b/>
          <w:bCs/>
          <w:sz w:val="36"/>
          <w:szCs w:val="36"/>
          <w:lang w:bidi="ru-RU"/>
        </w:rPr>
      </w:pPr>
      <w:bookmarkStart w:id="1" w:name="bookmark0"/>
    </w:p>
    <w:p w:rsidR="001607EF" w:rsidRDefault="001607EF" w:rsidP="0020119B">
      <w:pPr>
        <w:keepNext/>
        <w:keepLines/>
        <w:widowControl w:val="0"/>
        <w:spacing w:after="41" w:line="400" w:lineRule="exact"/>
        <w:ind w:left="20"/>
        <w:jc w:val="center"/>
        <w:outlineLvl w:val="0"/>
        <w:rPr>
          <w:rFonts w:ascii="Arial" w:eastAsia="Arial" w:hAnsi="Arial" w:cs="Arial"/>
          <w:b/>
          <w:bCs/>
          <w:sz w:val="36"/>
          <w:szCs w:val="36"/>
          <w:lang w:bidi="ru-RU"/>
        </w:rPr>
      </w:pPr>
    </w:p>
    <w:p w:rsidR="0020119B" w:rsidRPr="00161DF5" w:rsidRDefault="0020119B" w:rsidP="0020119B">
      <w:pPr>
        <w:keepNext/>
        <w:keepLines/>
        <w:widowControl w:val="0"/>
        <w:spacing w:after="41" w:line="400" w:lineRule="exact"/>
        <w:ind w:left="20"/>
        <w:jc w:val="center"/>
        <w:outlineLvl w:val="0"/>
        <w:rPr>
          <w:rFonts w:ascii="Arial Narrow" w:eastAsia="Arial" w:hAnsi="Arial Narrow" w:cs="Arial"/>
          <w:b/>
          <w:bCs/>
          <w:sz w:val="28"/>
          <w:szCs w:val="28"/>
          <w:lang w:bidi="ru-RU"/>
        </w:rPr>
      </w:pPr>
      <w:r w:rsidRPr="00161DF5">
        <w:rPr>
          <w:rFonts w:ascii="Arial Narrow" w:eastAsia="Arial" w:hAnsi="Arial Narrow" w:cs="Arial"/>
          <w:b/>
          <w:bCs/>
          <w:sz w:val="28"/>
          <w:szCs w:val="28"/>
          <w:lang w:bidi="ru-RU"/>
        </w:rPr>
        <w:t>ОБЩЕЕ КОМЕРЧЕСКОЕ ПРЕДЛОЖЕНИЕ</w:t>
      </w:r>
      <w:bookmarkEnd w:id="1"/>
    </w:p>
    <w:p w:rsidR="0020119B" w:rsidRPr="00161DF5" w:rsidRDefault="0020119B" w:rsidP="0020119B">
      <w:pPr>
        <w:keepNext/>
        <w:keepLines/>
        <w:widowControl w:val="0"/>
        <w:spacing w:after="273" w:line="260" w:lineRule="exact"/>
        <w:ind w:left="20"/>
        <w:jc w:val="center"/>
        <w:outlineLvl w:val="1"/>
        <w:rPr>
          <w:rFonts w:ascii="Arial Narrow" w:eastAsia="Arial" w:hAnsi="Arial Narrow" w:cs="Arial"/>
          <w:bCs/>
          <w:sz w:val="22"/>
          <w:szCs w:val="22"/>
          <w:lang w:bidi="ru-RU"/>
        </w:rPr>
      </w:pPr>
      <w:bookmarkStart w:id="2" w:name="bookmark1"/>
      <w:r w:rsidRPr="00161DF5">
        <w:rPr>
          <w:rFonts w:ascii="Arial Narrow" w:eastAsia="Arial" w:hAnsi="Arial Narrow" w:cs="Arial"/>
          <w:bCs/>
          <w:sz w:val="22"/>
          <w:szCs w:val="22"/>
          <w:lang w:bidi="ru-RU"/>
        </w:rPr>
        <w:t>для клиентов Республики Башкортостан</w:t>
      </w:r>
      <w:bookmarkEnd w:id="2"/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b w:val="0"/>
          <w:bCs/>
          <w:sz w:val="20"/>
        </w:rPr>
      </w:pPr>
      <w:r w:rsidRPr="00161DF5">
        <w:rPr>
          <w:rFonts w:ascii="Arial Narrow" w:hAnsi="Arial Narrow"/>
          <w:b w:val="0"/>
          <w:sz w:val="20"/>
        </w:rPr>
        <w:t xml:space="preserve">Компания </w:t>
      </w:r>
      <w:r w:rsidRPr="00161DF5">
        <w:rPr>
          <w:rFonts w:ascii="Arial Narrow" w:hAnsi="Arial Narrow"/>
          <w:b w:val="0"/>
          <w:sz w:val="20"/>
          <w:lang w:val="en-US"/>
        </w:rPr>
        <w:t>DAB</w:t>
      </w:r>
      <w:r w:rsidRPr="00161DF5">
        <w:rPr>
          <w:rFonts w:ascii="Arial Narrow" w:hAnsi="Arial Narrow"/>
          <w:b w:val="0"/>
          <w:sz w:val="20"/>
        </w:rPr>
        <w:t xml:space="preserve"> -</w:t>
      </w:r>
      <w:r w:rsidRPr="00161DF5">
        <w:rPr>
          <w:rFonts w:ascii="Arial Narrow" w:hAnsi="Arial Narrow"/>
          <w:b w:val="0"/>
          <w:bCs/>
          <w:sz w:val="20"/>
        </w:rPr>
        <w:t xml:space="preserve"> признанный лидер в разработке, производстве и продаже экологически чистых, высокоэффективных и удобных насосов, широкий ассортимент которых, может удовлетворить любые требования клиентов. Наши насосы изготавливаются из современных материалов, гарантирующие высокую эффективность, качество и долгий срок эксплуатации. </w:t>
      </w: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b w:val="0"/>
          <w:bCs/>
          <w:sz w:val="20"/>
        </w:rPr>
      </w:pPr>
      <w:r w:rsidRPr="00161DF5">
        <w:rPr>
          <w:rFonts w:ascii="Arial Narrow" w:hAnsi="Arial Narrow"/>
          <w:b w:val="0"/>
          <w:bCs/>
          <w:sz w:val="20"/>
        </w:rPr>
        <w:t xml:space="preserve">Насосы </w:t>
      </w:r>
      <w:r w:rsidRPr="00161DF5">
        <w:rPr>
          <w:rFonts w:ascii="Arial Narrow" w:hAnsi="Arial Narrow"/>
          <w:b w:val="0"/>
          <w:bCs/>
          <w:sz w:val="20"/>
          <w:lang w:val="en-US"/>
        </w:rPr>
        <w:t>DAB</w:t>
      </w:r>
      <w:r w:rsidRPr="00161DF5">
        <w:rPr>
          <w:rFonts w:ascii="Arial Narrow" w:hAnsi="Arial Narrow"/>
          <w:b w:val="0"/>
          <w:bCs/>
          <w:sz w:val="20"/>
        </w:rPr>
        <w:t xml:space="preserve"> это результат непрерывных исследований и технических новшеств, направленных на легкость и удобство в работе для каждого типа применения.</w:t>
      </w: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b w:val="0"/>
          <w:sz w:val="20"/>
        </w:rPr>
      </w:pPr>
      <w:r w:rsidRPr="00161DF5">
        <w:rPr>
          <w:rFonts w:ascii="Arial Narrow" w:hAnsi="Arial Narrow"/>
          <w:b w:val="0"/>
          <w:sz w:val="20"/>
        </w:rPr>
        <w:t xml:space="preserve">Оборудование </w:t>
      </w:r>
      <w:r w:rsidRPr="00161DF5">
        <w:rPr>
          <w:rFonts w:ascii="Arial Narrow" w:hAnsi="Arial Narrow"/>
          <w:b w:val="0"/>
          <w:sz w:val="20"/>
          <w:lang w:val="en-US"/>
        </w:rPr>
        <w:t>DAB</w:t>
      </w:r>
      <w:r w:rsidRPr="00161DF5">
        <w:rPr>
          <w:rFonts w:ascii="Arial Narrow" w:hAnsi="Arial Narrow"/>
          <w:b w:val="0"/>
          <w:sz w:val="20"/>
        </w:rPr>
        <w:t xml:space="preserve"> уже несколько десятков лет трудятся на просторах России, демонстрируя функциональность, надежность и качество. С каждым годом происходит модернизация и улучшение продукции. </w:t>
      </w: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b w:val="0"/>
          <w:sz w:val="20"/>
        </w:rPr>
      </w:pPr>
      <w:r w:rsidRPr="00161DF5">
        <w:rPr>
          <w:rFonts w:ascii="Arial Narrow" w:hAnsi="Arial Narrow"/>
          <w:b w:val="0"/>
          <w:sz w:val="20"/>
        </w:rPr>
        <w:t xml:space="preserve">Все оборудование компании </w:t>
      </w:r>
      <w:r w:rsidR="003E1CAC" w:rsidRPr="00161DF5">
        <w:rPr>
          <w:rFonts w:ascii="Arial Narrow" w:hAnsi="Arial Narrow"/>
          <w:b w:val="0"/>
          <w:sz w:val="20"/>
        </w:rPr>
        <w:t>сертифицировано</w:t>
      </w:r>
      <w:r w:rsidRPr="00161DF5">
        <w:rPr>
          <w:rFonts w:ascii="Arial Narrow" w:hAnsi="Arial Narrow"/>
          <w:b w:val="0"/>
          <w:sz w:val="20"/>
        </w:rPr>
        <w:t xml:space="preserve"> на соответствие стандартам качества </w:t>
      </w:r>
      <w:r w:rsidRPr="00161DF5">
        <w:rPr>
          <w:rFonts w:ascii="Arial Narrow" w:hAnsi="Arial Narrow"/>
          <w:b w:val="0"/>
          <w:sz w:val="20"/>
          <w:lang w:val="en-US"/>
        </w:rPr>
        <w:t>Vision</w:t>
      </w:r>
      <w:r w:rsidRPr="00161DF5">
        <w:rPr>
          <w:rFonts w:ascii="Arial Narrow" w:hAnsi="Arial Narrow"/>
          <w:b w:val="0"/>
          <w:sz w:val="20"/>
        </w:rPr>
        <w:t xml:space="preserve"> 2000 и </w:t>
      </w:r>
      <w:r w:rsidRPr="00161DF5">
        <w:rPr>
          <w:rFonts w:ascii="Arial Narrow" w:hAnsi="Arial Narrow"/>
          <w:b w:val="0"/>
          <w:sz w:val="20"/>
          <w:lang w:val="en-US"/>
        </w:rPr>
        <w:t>ISO</w:t>
      </w:r>
      <w:r w:rsidRPr="00161DF5">
        <w:rPr>
          <w:rFonts w:ascii="Arial Narrow" w:hAnsi="Arial Narrow"/>
          <w:b w:val="0"/>
          <w:sz w:val="20"/>
        </w:rPr>
        <w:t>9001:2000.</w:t>
      </w: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b w:val="0"/>
          <w:sz w:val="20"/>
        </w:rPr>
      </w:pP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sz w:val="20"/>
        </w:rPr>
      </w:pPr>
      <w:r w:rsidRPr="00161DF5">
        <w:rPr>
          <w:rFonts w:ascii="Arial Narrow" w:hAnsi="Arial Narrow"/>
          <w:sz w:val="20"/>
          <w:lang w:val="en-US"/>
        </w:rPr>
        <w:t>DAB</w:t>
      </w:r>
      <w:r w:rsidRPr="00161DF5">
        <w:rPr>
          <w:rFonts w:ascii="Arial Narrow" w:hAnsi="Arial Narrow"/>
          <w:sz w:val="20"/>
        </w:rPr>
        <w:t xml:space="preserve"> сегодня это:</w:t>
      </w:r>
      <w:r w:rsidRPr="00161DF5">
        <w:rPr>
          <w:rFonts w:ascii="Arial Narrow" w:eastAsia="+mn-ea" w:hAnsi="Arial Narrow"/>
          <w:b w:val="0"/>
          <w:bCs/>
          <w:color w:val="003300"/>
          <w:kern w:val="24"/>
          <w:sz w:val="20"/>
        </w:rPr>
        <w:t xml:space="preserve"> </w:t>
      </w: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sz w:val="20"/>
        </w:rPr>
      </w:pP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sz w:val="20"/>
        </w:rPr>
      </w:pPr>
      <w:r w:rsidRPr="00161DF5">
        <w:rPr>
          <w:rFonts w:ascii="Arial Narrow" w:hAnsi="Arial Narrow"/>
          <w:sz w:val="20"/>
        </w:rPr>
        <w:t>- Энергоэффективные насосы, произведенные на заводах в Италии и Венгрии</w:t>
      </w: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sz w:val="20"/>
        </w:rPr>
      </w:pPr>
      <w:r w:rsidRPr="00161DF5">
        <w:rPr>
          <w:rFonts w:ascii="Arial Narrow" w:hAnsi="Arial Narrow"/>
          <w:sz w:val="20"/>
        </w:rPr>
        <w:t>- Фиксированная цена в рублях.</w:t>
      </w: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sz w:val="20"/>
        </w:rPr>
      </w:pPr>
      <w:r w:rsidRPr="00161DF5">
        <w:rPr>
          <w:rFonts w:ascii="Arial Narrow" w:hAnsi="Arial Narrow"/>
          <w:sz w:val="20"/>
        </w:rPr>
        <w:t>- На заводах компании ежегодно производится более 2 500 000 насосов</w:t>
      </w: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sz w:val="20"/>
        </w:rPr>
      </w:pPr>
      <w:r w:rsidRPr="00161DF5">
        <w:rPr>
          <w:rFonts w:ascii="Arial Narrow" w:hAnsi="Arial Narrow"/>
          <w:sz w:val="20"/>
        </w:rPr>
        <w:t>- Более 100 моделей промышленных и бытовых насосов</w:t>
      </w: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sz w:val="20"/>
        </w:rPr>
      </w:pPr>
      <w:r w:rsidRPr="00161DF5">
        <w:rPr>
          <w:rFonts w:ascii="Arial Narrow" w:hAnsi="Arial Narrow"/>
          <w:sz w:val="20"/>
        </w:rPr>
        <w:t>- 40 лет Итальянских технологий, 54 патента, менее 1 % брака</w:t>
      </w: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sz w:val="20"/>
        </w:rPr>
      </w:pPr>
      <w:r w:rsidRPr="00161DF5">
        <w:rPr>
          <w:rFonts w:ascii="Arial Narrow" w:hAnsi="Arial Narrow"/>
          <w:sz w:val="20"/>
        </w:rPr>
        <w:t>- 90 сервисных центров на территории России</w:t>
      </w: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sz w:val="20"/>
        </w:rPr>
      </w:pPr>
      <w:r w:rsidRPr="00161DF5">
        <w:rPr>
          <w:rFonts w:ascii="Arial Narrow" w:hAnsi="Arial Narrow"/>
          <w:sz w:val="20"/>
        </w:rPr>
        <w:t>- Десятки реализованных проектов в России и по всему миру.</w:t>
      </w:r>
    </w:p>
    <w:p w:rsidR="00BC5AC3" w:rsidRPr="00161DF5" w:rsidRDefault="00BC5AC3" w:rsidP="00BC5AC3">
      <w:pPr>
        <w:pStyle w:val="a5"/>
        <w:ind w:firstLine="709"/>
        <w:jc w:val="both"/>
        <w:rPr>
          <w:rFonts w:ascii="Arial Narrow" w:hAnsi="Arial Narrow"/>
          <w:sz w:val="20"/>
        </w:rPr>
      </w:pPr>
    </w:p>
    <w:p w:rsidR="00BC5AC3" w:rsidRPr="00161DF5" w:rsidRDefault="00BC5AC3" w:rsidP="00BC5AC3">
      <w:pPr>
        <w:widowControl w:val="0"/>
        <w:spacing w:after="120" w:line="256" w:lineRule="exact"/>
        <w:ind w:left="23" w:right="23" w:firstLine="357"/>
        <w:jc w:val="both"/>
        <w:rPr>
          <w:rFonts w:ascii="Arial Narrow" w:hAnsi="Arial Narrow"/>
          <w:bCs/>
        </w:rPr>
      </w:pPr>
      <w:r w:rsidRPr="00161DF5">
        <w:rPr>
          <w:rFonts w:ascii="Arial Narrow" w:hAnsi="Arial Narrow"/>
          <w:b/>
          <w:bCs/>
        </w:rPr>
        <w:t>ООО «Партнер» - официальный дилер компании «ДАБ ПАМПС»</w:t>
      </w:r>
      <w:r w:rsidRPr="00161DF5">
        <w:rPr>
          <w:rFonts w:ascii="Arial Narrow" w:hAnsi="Arial Narrow"/>
          <w:bCs/>
        </w:rPr>
        <w:t xml:space="preserve"> предлагает</w:t>
      </w:r>
      <w:r w:rsidR="00513806" w:rsidRPr="00161DF5">
        <w:rPr>
          <w:rFonts w:ascii="Arial Narrow" w:hAnsi="Arial Narrow"/>
          <w:bCs/>
        </w:rPr>
        <w:t xml:space="preserve"> насосное оборудование </w:t>
      </w:r>
      <w:r w:rsidRPr="00161DF5">
        <w:rPr>
          <w:rFonts w:ascii="Arial Narrow" w:hAnsi="Arial Narrow"/>
          <w:bCs/>
        </w:rPr>
        <w:t>DAB Pumps S.p.A, Италия, с регионального склада в г. Уфа.</w:t>
      </w:r>
    </w:p>
    <w:p w:rsidR="00BC5AC3" w:rsidRPr="00161DF5" w:rsidRDefault="00BC5AC3" w:rsidP="00BC5AC3">
      <w:pPr>
        <w:widowControl w:val="0"/>
        <w:spacing w:after="120" w:line="256" w:lineRule="exact"/>
        <w:ind w:left="23" w:right="23" w:firstLine="357"/>
        <w:jc w:val="both"/>
        <w:rPr>
          <w:rFonts w:ascii="Arial Narrow" w:hAnsi="Arial Narrow"/>
          <w:bCs/>
        </w:rPr>
      </w:pPr>
      <w:r w:rsidRPr="00161DF5">
        <w:rPr>
          <w:rFonts w:ascii="Arial Narrow" w:hAnsi="Arial Narrow"/>
          <w:b/>
          <w:bCs/>
        </w:rPr>
        <w:t>ООО «Партнер»</w:t>
      </w:r>
      <w:r w:rsidRPr="00161DF5">
        <w:rPr>
          <w:rFonts w:ascii="Arial Narrow" w:hAnsi="Arial Narrow"/>
          <w:bCs/>
        </w:rPr>
        <w:t xml:space="preserve"> - полномочный представитель по техническо</w:t>
      </w:r>
      <w:r w:rsidR="001C4B99" w:rsidRPr="00161DF5">
        <w:rPr>
          <w:rFonts w:ascii="Arial Narrow" w:hAnsi="Arial Narrow"/>
          <w:bCs/>
        </w:rPr>
        <w:t>му обслуживанию изделий</w:t>
      </w:r>
      <w:r w:rsidRPr="00161DF5">
        <w:rPr>
          <w:rFonts w:ascii="Arial Narrow" w:hAnsi="Arial Narrow"/>
          <w:bCs/>
        </w:rPr>
        <w:t xml:space="preserve"> DAB PUMPS S.p.A. в гарантийный и послегарантийный периоды.</w:t>
      </w:r>
    </w:p>
    <w:p w:rsidR="0045167F" w:rsidRPr="00161DF5" w:rsidRDefault="0045167F" w:rsidP="00BC5AC3">
      <w:pPr>
        <w:widowControl w:val="0"/>
        <w:spacing w:after="120" w:line="256" w:lineRule="exact"/>
        <w:ind w:left="23" w:right="23" w:firstLine="357"/>
        <w:jc w:val="both"/>
        <w:rPr>
          <w:rFonts w:ascii="Arial Narrow" w:hAnsi="Arial Narrow"/>
          <w:bCs/>
        </w:rPr>
      </w:pPr>
      <w:r w:rsidRPr="00161DF5">
        <w:rPr>
          <w:rFonts w:ascii="Arial Narrow" w:hAnsi="Arial Narrow"/>
          <w:bCs/>
        </w:rPr>
        <w:t>Условия сотрудничества:</w:t>
      </w:r>
    </w:p>
    <w:p w:rsidR="00BC5AC3" w:rsidRPr="00161DF5" w:rsidRDefault="00BC5AC3" w:rsidP="00BC5AC3">
      <w:pPr>
        <w:pStyle w:val="ad"/>
        <w:numPr>
          <w:ilvl w:val="0"/>
          <w:numId w:val="20"/>
        </w:numPr>
        <w:spacing w:after="160" w:line="259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161DF5">
        <w:rPr>
          <w:rFonts w:ascii="Arial Narrow" w:hAnsi="Arial Narrow"/>
          <w:sz w:val="20"/>
          <w:szCs w:val="20"/>
        </w:rPr>
        <w:t>Скидка от базового прайс-листа.</w:t>
      </w:r>
    </w:p>
    <w:p w:rsidR="00BC5AC3" w:rsidRPr="00161DF5" w:rsidRDefault="00BC5AC3" w:rsidP="00BC5AC3">
      <w:pPr>
        <w:pStyle w:val="ad"/>
        <w:numPr>
          <w:ilvl w:val="0"/>
          <w:numId w:val="20"/>
        </w:numPr>
        <w:spacing w:after="160" w:line="259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161DF5">
        <w:rPr>
          <w:rFonts w:ascii="Arial Narrow" w:hAnsi="Arial Narrow"/>
          <w:sz w:val="20"/>
          <w:szCs w:val="20"/>
        </w:rPr>
        <w:t xml:space="preserve">Отгрузка со склада </w:t>
      </w:r>
      <w:r w:rsidR="0045167F" w:rsidRPr="00161DF5">
        <w:rPr>
          <w:rFonts w:ascii="Arial Narrow" w:hAnsi="Arial Narrow"/>
          <w:sz w:val="20"/>
          <w:szCs w:val="20"/>
        </w:rPr>
        <w:t>г. Уфа</w:t>
      </w:r>
      <w:r w:rsidRPr="00161DF5">
        <w:rPr>
          <w:rFonts w:ascii="Arial Narrow" w:hAnsi="Arial Narrow"/>
          <w:sz w:val="20"/>
          <w:szCs w:val="20"/>
        </w:rPr>
        <w:t>.</w:t>
      </w:r>
    </w:p>
    <w:p w:rsidR="003E1CAC" w:rsidRPr="00161DF5" w:rsidRDefault="00161DF5" w:rsidP="003E1CAC">
      <w:pPr>
        <w:pStyle w:val="ad"/>
        <w:numPr>
          <w:ilvl w:val="0"/>
          <w:numId w:val="20"/>
        </w:numPr>
        <w:spacing w:after="160" w:line="259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161DF5">
        <w:rPr>
          <w:rFonts w:ascii="Arial Narrow" w:hAnsi="Arial Narrow"/>
          <w:sz w:val="20"/>
          <w:szCs w:val="20"/>
        </w:rPr>
        <w:t>Отсрочка платежа до 6</w:t>
      </w:r>
      <w:r w:rsidR="003E1CAC" w:rsidRPr="00161DF5">
        <w:rPr>
          <w:rFonts w:ascii="Arial Narrow" w:hAnsi="Arial Narrow"/>
          <w:sz w:val="20"/>
          <w:szCs w:val="20"/>
        </w:rPr>
        <w:t>0 календарных дней.</w:t>
      </w:r>
    </w:p>
    <w:p w:rsidR="00BC5AC3" w:rsidRPr="00161DF5" w:rsidRDefault="00BC5AC3" w:rsidP="00BC5AC3">
      <w:pPr>
        <w:pStyle w:val="ad"/>
        <w:numPr>
          <w:ilvl w:val="0"/>
          <w:numId w:val="20"/>
        </w:numPr>
        <w:spacing w:after="160" w:line="259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161DF5">
        <w:rPr>
          <w:rFonts w:ascii="Arial Narrow" w:hAnsi="Arial Narrow"/>
          <w:sz w:val="20"/>
          <w:szCs w:val="20"/>
        </w:rPr>
        <w:t>Участие в совместных маркетинговых мероприятиях;</w:t>
      </w:r>
    </w:p>
    <w:p w:rsidR="00BC5AC3" w:rsidRPr="00161DF5" w:rsidRDefault="00BC5AC3" w:rsidP="00BC5AC3">
      <w:pPr>
        <w:pStyle w:val="ad"/>
        <w:numPr>
          <w:ilvl w:val="0"/>
          <w:numId w:val="20"/>
        </w:numPr>
        <w:spacing w:after="160" w:line="259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161DF5">
        <w:rPr>
          <w:rFonts w:ascii="Arial Narrow" w:hAnsi="Arial Narrow"/>
          <w:sz w:val="20"/>
          <w:szCs w:val="20"/>
        </w:rPr>
        <w:t xml:space="preserve">Доступ на портал </w:t>
      </w:r>
      <w:r w:rsidRPr="00161DF5">
        <w:rPr>
          <w:rFonts w:ascii="Arial Narrow" w:hAnsi="Arial Narrow"/>
          <w:sz w:val="20"/>
          <w:szCs w:val="20"/>
          <w:lang w:val="en-US"/>
        </w:rPr>
        <w:t>DAB</w:t>
      </w:r>
      <w:r w:rsidRPr="00161DF5">
        <w:rPr>
          <w:rFonts w:ascii="Arial Narrow" w:hAnsi="Arial Narrow"/>
          <w:sz w:val="20"/>
          <w:szCs w:val="20"/>
        </w:rPr>
        <w:t>-</w:t>
      </w:r>
      <w:r w:rsidRPr="00161DF5">
        <w:rPr>
          <w:rFonts w:ascii="Arial Narrow" w:hAnsi="Arial Narrow"/>
          <w:sz w:val="20"/>
          <w:szCs w:val="20"/>
          <w:lang w:val="en-US"/>
        </w:rPr>
        <w:t>academy</w:t>
      </w:r>
      <w:r w:rsidRPr="00161DF5">
        <w:rPr>
          <w:rFonts w:ascii="Arial Narrow" w:hAnsi="Arial Narrow"/>
          <w:sz w:val="20"/>
          <w:szCs w:val="20"/>
        </w:rPr>
        <w:t xml:space="preserve">, для организации обучения сотрудников. Также проведения обучения с привлечением сотрудников </w:t>
      </w:r>
      <w:r w:rsidRPr="00161DF5">
        <w:rPr>
          <w:rFonts w:ascii="Arial Narrow" w:hAnsi="Arial Narrow"/>
          <w:sz w:val="20"/>
          <w:szCs w:val="20"/>
          <w:lang w:val="en-US"/>
        </w:rPr>
        <w:t>DAB</w:t>
      </w:r>
      <w:r w:rsidRPr="00161DF5">
        <w:rPr>
          <w:rFonts w:ascii="Arial Narrow" w:hAnsi="Arial Narrow"/>
          <w:sz w:val="20"/>
          <w:szCs w:val="20"/>
        </w:rPr>
        <w:t>.</w:t>
      </w:r>
    </w:p>
    <w:p w:rsidR="00BC5AC3" w:rsidRPr="00161DF5" w:rsidRDefault="00BC5AC3" w:rsidP="00BC5AC3">
      <w:pPr>
        <w:pStyle w:val="ad"/>
        <w:numPr>
          <w:ilvl w:val="0"/>
          <w:numId w:val="20"/>
        </w:numPr>
        <w:spacing w:after="160" w:line="259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161DF5">
        <w:rPr>
          <w:rFonts w:ascii="Arial Narrow" w:hAnsi="Arial Narrow"/>
          <w:sz w:val="20"/>
          <w:szCs w:val="20"/>
        </w:rPr>
        <w:t xml:space="preserve">Возможность доставки оборудования до точки продаж - </w:t>
      </w:r>
      <w:r w:rsidRPr="00161DF5">
        <w:rPr>
          <w:rFonts w:ascii="Arial Narrow" w:hAnsi="Arial Narrow"/>
          <w:b/>
          <w:sz w:val="20"/>
          <w:szCs w:val="20"/>
        </w:rPr>
        <w:t>бесплатно.</w:t>
      </w:r>
    </w:p>
    <w:p w:rsidR="004D1FD9" w:rsidRPr="00161DF5" w:rsidRDefault="004D1FD9" w:rsidP="00BC5AC3">
      <w:pPr>
        <w:pStyle w:val="ad"/>
        <w:numPr>
          <w:ilvl w:val="0"/>
          <w:numId w:val="20"/>
        </w:numPr>
        <w:spacing w:after="160" w:line="259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161DF5">
        <w:rPr>
          <w:rFonts w:ascii="Arial Narrow" w:hAnsi="Arial Narrow"/>
          <w:sz w:val="20"/>
          <w:szCs w:val="20"/>
        </w:rPr>
        <w:t>Возможность предоставления стенда с оборудованием.</w:t>
      </w:r>
    </w:p>
    <w:p w:rsidR="00BC5AC3" w:rsidRPr="00161DF5" w:rsidRDefault="00BC5AC3" w:rsidP="00BC5AC3">
      <w:pPr>
        <w:pStyle w:val="ad"/>
        <w:ind w:left="1429"/>
        <w:jc w:val="both"/>
        <w:rPr>
          <w:rFonts w:ascii="Arial Narrow" w:hAnsi="Arial Narrow"/>
          <w:sz w:val="20"/>
          <w:szCs w:val="20"/>
        </w:rPr>
      </w:pPr>
    </w:p>
    <w:p w:rsidR="00BC5AC3" w:rsidRDefault="00BC5AC3" w:rsidP="00BC5AC3">
      <w:pPr>
        <w:tabs>
          <w:tab w:val="left" w:pos="5220"/>
        </w:tabs>
        <w:spacing w:line="360" w:lineRule="auto"/>
        <w:ind w:right="283" w:firstLine="851"/>
        <w:rPr>
          <w:rFonts w:ascii="Arial Narrow" w:hAnsi="Arial Narrow"/>
        </w:rPr>
      </w:pPr>
      <w:r w:rsidRPr="00161DF5">
        <w:rPr>
          <w:rFonts w:ascii="Arial Narrow" w:hAnsi="Arial Narrow"/>
        </w:rPr>
        <w:t xml:space="preserve">Просим вас рассмотреть, наше предложение. Все детали вы можете обсудить с представителем компании Антоновым Алексеем 8963-906-3333, 236-05-34, 236-65-38, </w:t>
      </w:r>
      <w:hyperlink r:id="rId13" w:history="1">
        <w:r w:rsidR="004D12A5" w:rsidRPr="00BE69BA">
          <w:rPr>
            <w:rStyle w:val="a3"/>
            <w:rFonts w:ascii="Arial Narrow" w:hAnsi="Arial Narrow"/>
          </w:rPr>
          <w:t>unionufa@mail.ru</w:t>
        </w:r>
      </w:hyperlink>
    </w:p>
    <w:p w:rsidR="004D12A5" w:rsidRPr="00161DF5" w:rsidRDefault="004D12A5" w:rsidP="00BC5AC3">
      <w:pPr>
        <w:tabs>
          <w:tab w:val="left" w:pos="5220"/>
        </w:tabs>
        <w:spacing w:line="360" w:lineRule="auto"/>
        <w:ind w:right="283" w:firstLine="851"/>
        <w:rPr>
          <w:rFonts w:ascii="Arial Narrow" w:hAnsi="Arial Narrow"/>
        </w:rPr>
      </w:pPr>
    </w:p>
    <w:p w:rsidR="00BC5AC3" w:rsidRPr="00161DF5" w:rsidRDefault="00AF43CC" w:rsidP="00BC5AC3">
      <w:pPr>
        <w:tabs>
          <w:tab w:val="left" w:pos="5220"/>
        </w:tabs>
        <w:spacing w:line="360" w:lineRule="auto"/>
        <w:ind w:right="283" w:firstLine="851"/>
        <w:rPr>
          <w:rFonts w:ascii="Arial Narrow" w:hAnsi="Arial Narrow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3827B5F" wp14:editId="3FC38D28">
            <wp:extent cx="5943600" cy="107193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a-sinij-dno 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C3" w:rsidRPr="00161DF5" w:rsidRDefault="00BC5AC3" w:rsidP="00BC5AC3">
      <w:pPr>
        <w:ind w:firstLine="709"/>
        <w:jc w:val="both"/>
        <w:rPr>
          <w:rFonts w:ascii="Arial Narrow" w:hAnsi="Arial Narrow"/>
        </w:rPr>
      </w:pPr>
    </w:p>
    <w:sectPr w:rsidR="00BC5AC3" w:rsidRPr="00161DF5" w:rsidSect="00300866">
      <w:footerReference w:type="default" r:id="rId15"/>
      <w:pgSz w:w="11906" w:h="16838"/>
      <w:pgMar w:top="284" w:right="566" w:bottom="993" w:left="851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D9" w:rsidRDefault="001106D9" w:rsidP="001106D9">
      <w:r>
        <w:separator/>
      </w:r>
    </w:p>
  </w:endnote>
  <w:endnote w:type="continuationSeparator" w:id="0">
    <w:p w:rsidR="001106D9" w:rsidRDefault="001106D9" w:rsidP="0011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D9" w:rsidRDefault="001106D9" w:rsidP="001106D9">
    <w:pPr>
      <w:pStyle w:val="af0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Дилер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</w:rPr>
      <w:t>ТД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</w:rPr>
      <w:t>АДЛ</w:t>
    </w:r>
    <w:r>
      <w:rPr>
        <w:sz w:val="18"/>
        <w:szCs w:val="18"/>
        <w:lang w:val="en-US"/>
      </w:rPr>
      <w:t xml:space="preserve">, DAB, WILO, PRADO, SAER , FLYGT, PRO AQUA, POLYKRAFT, Danfoss, </w:t>
    </w:r>
    <w:r>
      <w:rPr>
        <w:sz w:val="18"/>
        <w:szCs w:val="18"/>
      </w:rPr>
      <w:t>ТЕПЛОХИТ,</w:t>
    </w:r>
    <w:r>
      <w:rPr>
        <w:sz w:val="18"/>
        <w:szCs w:val="18"/>
        <w:lang w:val="en-US"/>
      </w:rPr>
      <w:t xml:space="preserve"> VERTRO</w:t>
    </w:r>
    <w:r>
      <w:rPr>
        <w:sz w:val="18"/>
        <w:szCs w:val="18"/>
      </w:rPr>
      <w:t>.</w:t>
    </w:r>
  </w:p>
  <w:p w:rsidR="001106D9" w:rsidRDefault="001106D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D9" w:rsidRDefault="001106D9" w:rsidP="001106D9">
      <w:r>
        <w:separator/>
      </w:r>
    </w:p>
  </w:footnote>
  <w:footnote w:type="continuationSeparator" w:id="0">
    <w:p w:rsidR="001106D9" w:rsidRDefault="001106D9" w:rsidP="0011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612"/>
    <w:multiLevelType w:val="hybridMultilevel"/>
    <w:tmpl w:val="AE6A912C"/>
    <w:lvl w:ilvl="0" w:tplc="0419000D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9A07BF4"/>
    <w:multiLevelType w:val="hybridMultilevel"/>
    <w:tmpl w:val="38DA673C"/>
    <w:lvl w:ilvl="0" w:tplc="3F46DE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AF3F48"/>
    <w:multiLevelType w:val="hybridMultilevel"/>
    <w:tmpl w:val="E1CCD6B2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0D6B6442"/>
    <w:multiLevelType w:val="hybridMultilevel"/>
    <w:tmpl w:val="0AAA6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168"/>
    <w:multiLevelType w:val="hybridMultilevel"/>
    <w:tmpl w:val="5C50FB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4A0BA8"/>
    <w:multiLevelType w:val="hybridMultilevel"/>
    <w:tmpl w:val="EE4C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73E7"/>
    <w:multiLevelType w:val="hybridMultilevel"/>
    <w:tmpl w:val="E6AE2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23B0E"/>
    <w:multiLevelType w:val="hybridMultilevel"/>
    <w:tmpl w:val="B694CCFE"/>
    <w:lvl w:ilvl="0" w:tplc="27D472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FF59A9"/>
    <w:multiLevelType w:val="hybridMultilevel"/>
    <w:tmpl w:val="11E4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4E69"/>
    <w:multiLevelType w:val="hybridMultilevel"/>
    <w:tmpl w:val="B11E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112A"/>
    <w:multiLevelType w:val="hybridMultilevel"/>
    <w:tmpl w:val="413E51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0F6A8E"/>
    <w:multiLevelType w:val="hybridMultilevel"/>
    <w:tmpl w:val="95F66654"/>
    <w:lvl w:ilvl="0" w:tplc="3CBC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FF26F1"/>
    <w:multiLevelType w:val="hybridMultilevel"/>
    <w:tmpl w:val="51F0FE18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5CAE3CBA"/>
    <w:multiLevelType w:val="hybridMultilevel"/>
    <w:tmpl w:val="97CC1344"/>
    <w:lvl w:ilvl="0" w:tplc="0FA2F9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60CF20B1"/>
    <w:multiLevelType w:val="hybridMultilevel"/>
    <w:tmpl w:val="1A5E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5D77DE"/>
    <w:multiLevelType w:val="hybridMultilevel"/>
    <w:tmpl w:val="924AB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C80576"/>
    <w:multiLevelType w:val="hybridMultilevel"/>
    <w:tmpl w:val="518609C4"/>
    <w:lvl w:ilvl="0" w:tplc="54444B86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C55"/>
    <w:multiLevelType w:val="hybridMultilevel"/>
    <w:tmpl w:val="C74C57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434560"/>
    <w:multiLevelType w:val="hybridMultilevel"/>
    <w:tmpl w:val="BB22831C"/>
    <w:lvl w:ilvl="0" w:tplc="8E5E5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FD5B1F"/>
    <w:multiLevelType w:val="singleLevel"/>
    <w:tmpl w:val="12E6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5"/>
  </w:num>
  <w:num w:numId="5">
    <w:abstractNumId w:val="10"/>
  </w:num>
  <w:num w:numId="6">
    <w:abstractNumId w:val="0"/>
  </w:num>
  <w:num w:numId="7">
    <w:abstractNumId w:val="16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18"/>
  </w:num>
  <w:num w:numId="16">
    <w:abstractNumId w:val="4"/>
  </w:num>
  <w:num w:numId="17">
    <w:abstractNumId w:val="9"/>
  </w:num>
  <w:num w:numId="18">
    <w:abstractNumId w:val="1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1A"/>
    <w:rsid w:val="00007166"/>
    <w:rsid w:val="00013DB3"/>
    <w:rsid w:val="00027B3C"/>
    <w:rsid w:val="00036894"/>
    <w:rsid w:val="00047A16"/>
    <w:rsid w:val="0005265A"/>
    <w:rsid w:val="000550EC"/>
    <w:rsid w:val="000702EB"/>
    <w:rsid w:val="000716C3"/>
    <w:rsid w:val="000819D2"/>
    <w:rsid w:val="0009473F"/>
    <w:rsid w:val="00096006"/>
    <w:rsid w:val="000A64C4"/>
    <w:rsid w:val="000C0224"/>
    <w:rsid w:val="000C3E88"/>
    <w:rsid w:val="000D1C2E"/>
    <w:rsid w:val="00104DCB"/>
    <w:rsid w:val="001106D9"/>
    <w:rsid w:val="001130F1"/>
    <w:rsid w:val="00116CFC"/>
    <w:rsid w:val="0012162F"/>
    <w:rsid w:val="00134292"/>
    <w:rsid w:val="00135690"/>
    <w:rsid w:val="00151EB0"/>
    <w:rsid w:val="001607EF"/>
    <w:rsid w:val="00161DF5"/>
    <w:rsid w:val="001A12F1"/>
    <w:rsid w:val="001B2150"/>
    <w:rsid w:val="001C1CA2"/>
    <w:rsid w:val="001C4B99"/>
    <w:rsid w:val="001D76A5"/>
    <w:rsid w:val="001F4BC7"/>
    <w:rsid w:val="0020119B"/>
    <w:rsid w:val="002079EE"/>
    <w:rsid w:val="002201D0"/>
    <w:rsid w:val="00224E78"/>
    <w:rsid w:val="002272EC"/>
    <w:rsid w:val="00230BFC"/>
    <w:rsid w:val="00232C10"/>
    <w:rsid w:val="00235F5F"/>
    <w:rsid w:val="00242872"/>
    <w:rsid w:val="002478E7"/>
    <w:rsid w:val="00257E6E"/>
    <w:rsid w:val="00284C83"/>
    <w:rsid w:val="002A3ACE"/>
    <w:rsid w:val="002A5303"/>
    <w:rsid w:val="002B436D"/>
    <w:rsid w:val="002B587D"/>
    <w:rsid w:val="002D07A8"/>
    <w:rsid w:val="002D11D8"/>
    <w:rsid w:val="002D5A41"/>
    <w:rsid w:val="00300866"/>
    <w:rsid w:val="00305B7F"/>
    <w:rsid w:val="00305DA1"/>
    <w:rsid w:val="003116DB"/>
    <w:rsid w:val="00311EB5"/>
    <w:rsid w:val="00313B29"/>
    <w:rsid w:val="00331966"/>
    <w:rsid w:val="0033239D"/>
    <w:rsid w:val="00335D5E"/>
    <w:rsid w:val="003423D4"/>
    <w:rsid w:val="00346003"/>
    <w:rsid w:val="003463C1"/>
    <w:rsid w:val="003512DD"/>
    <w:rsid w:val="00354392"/>
    <w:rsid w:val="003615E1"/>
    <w:rsid w:val="0038004D"/>
    <w:rsid w:val="003818DD"/>
    <w:rsid w:val="0038462C"/>
    <w:rsid w:val="003868ED"/>
    <w:rsid w:val="00391DE6"/>
    <w:rsid w:val="00397F3B"/>
    <w:rsid w:val="003A12A3"/>
    <w:rsid w:val="003B022B"/>
    <w:rsid w:val="003B5832"/>
    <w:rsid w:val="003B7C14"/>
    <w:rsid w:val="003E1CAC"/>
    <w:rsid w:val="003F3ADE"/>
    <w:rsid w:val="00417EA5"/>
    <w:rsid w:val="0042104F"/>
    <w:rsid w:val="00425E93"/>
    <w:rsid w:val="0045167F"/>
    <w:rsid w:val="00483BCA"/>
    <w:rsid w:val="00485D8D"/>
    <w:rsid w:val="00486E99"/>
    <w:rsid w:val="004C025C"/>
    <w:rsid w:val="004C7750"/>
    <w:rsid w:val="004C7FD0"/>
    <w:rsid w:val="004D12A5"/>
    <w:rsid w:val="004D1FD9"/>
    <w:rsid w:val="004E4196"/>
    <w:rsid w:val="005047B1"/>
    <w:rsid w:val="00513806"/>
    <w:rsid w:val="00516251"/>
    <w:rsid w:val="005274E7"/>
    <w:rsid w:val="005423EE"/>
    <w:rsid w:val="00550697"/>
    <w:rsid w:val="00563F3E"/>
    <w:rsid w:val="00570CF4"/>
    <w:rsid w:val="005821FF"/>
    <w:rsid w:val="00586349"/>
    <w:rsid w:val="005877BD"/>
    <w:rsid w:val="00590030"/>
    <w:rsid w:val="00597C13"/>
    <w:rsid w:val="005B3D2E"/>
    <w:rsid w:val="005D1AB8"/>
    <w:rsid w:val="0062075D"/>
    <w:rsid w:val="0063216A"/>
    <w:rsid w:val="00640113"/>
    <w:rsid w:val="0065036B"/>
    <w:rsid w:val="00662382"/>
    <w:rsid w:val="00694CE1"/>
    <w:rsid w:val="00696D93"/>
    <w:rsid w:val="006A21A0"/>
    <w:rsid w:val="006F4EA4"/>
    <w:rsid w:val="0070675A"/>
    <w:rsid w:val="00713CE8"/>
    <w:rsid w:val="0072220C"/>
    <w:rsid w:val="0073381A"/>
    <w:rsid w:val="00743CDE"/>
    <w:rsid w:val="007611EF"/>
    <w:rsid w:val="007615FF"/>
    <w:rsid w:val="00771A90"/>
    <w:rsid w:val="00780655"/>
    <w:rsid w:val="00791ADD"/>
    <w:rsid w:val="007A388E"/>
    <w:rsid w:val="007A6D5C"/>
    <w:rsid w:val="007D0B7F"/>
    <w:rsid w:val="007E3F70"/>
    <w:rsid w:val="007E5305"/>
    <w:rsid w:val="007F1A85"/>
    <w:rsid w:val="00804038"/>
    <w:rsid w:val="0081416F"/>
    <w:rsid w:val="008301A9"/>
    <w:rsid w:val="00854C9B"/>
    <w:rsid w:val="00855083"/>
    <w:rsid w:val="008561D1"/>
    <w:rsid w:val="008676D0"/>
    <w:rsid w:val="008B0683"/>
    <w:rsid w:val="008B3F1E"/>
    <w:rsid w:val="008F3AB8"/>
    <w:rsid w:val="009077F7"/>
    <w:rsid w:val="0092600B"/>
    <w:rsid w:val="0093043A"/>
    <w:rsid w:val="00947ECA"/>
    <w:rsid w:val="00951C1F"/>
    <w:rsid w:val="00956E7B"/>
    <w:rsid w:val="00967C6F"/>
    <w:rsid w:val="00977AFF"/>
    <w:rsid w:val="00980C9C"/>
    <w:rsid w:val="009A1811"/>
    <w:rsid w:val="009C15B7"/>
    <w:rsid w:val="009D35D6"/>
    <w:rsid w:val="009E626E"/>
    <w:rsid w:val="009F4D27"/>
    <w:rsid w:val="009F76B0"/>
    <w:rsid w:val="00A071B3"/>
    <w:rsid w:val="00A13E64"/>
    <w:rsid w:val="00A41B5D"/>
    <w:rsid w:val="00A46C05"/>
    <w:rsid w:val="00A61D67"/>
    <w:rsid w:val="00A62AF0"/>
    <w:rsid w:val="00A66845"/>
    <w:rsid w:val="00A67397"/>
    <w:rsid w:val="00A6774A"/>
    <w:rsid w:val="00A76B44"/>
    <w:rsid w:val="00A833B2"/>
    <w:rsid w:val="00A834BD"/>
    <w:rsid w:val="00A96429"/>
    <w:rsid w:val="00AC33E6"/>
    <w:rsid w:val="00AC48C9"/>
    <w:rsid w:val="00AC615E"/>
    <w:rsid w:val="00AD5B4C"/>
    <w:rsid w:val="00AD6BD4"/>
    <w:rsid w:val="00AE36E5"/>
    <w:rsid w:val="00AF2511"/>
    <w:rsid w:val="00AF43CC"/>
    <w:rsid w:val="00AF75BF"/>
    <w:rsid w:val="00B04227"/>
    <w:rsid w:val="00B30BAB"/>
    <w:rsid w:val="00B42EBE"/>
    <w:rsid w:val="00B44B34"/>
    <w:rsid w:val="00B55C9A"/>
    <w:rsid w:val="00B62D90"/>
    <w:rsid w:val="00B720D5"/>
    <w:rsid w:val="00B914F4"/>
    <w:rsid w:val="00BA5F7F"/>
    <w:rsid w:val="00BC5AC3"/>
    <w:rsid w:val="00BE371A"/>
    <w:rsid w:val="00C03601"/>
    <w:rsid w:val="00C2297C"/>
    <w:rsid w:val="00C4029A"/>
    <w:rsid w:val="00C55ACD"/>
    <w:rsid w:val="00C572E7"/>
    <w:rsid w:val="00C9396F"/>
    <w:rsid w:val="00C969F1"/>
    <w:rsid w:val="00C97F13"/>
    <w:rsid w:val="00CC1AD2"/>
    <w:rsid w:val="00CC23E0"/>
    <w:rsid w:val="00CC66DB"/>
    <w:rsid w:val="00CF6E9B"/>
    <w:rsid w:val="00D011EE"/>
    <w:rsid w:val="00D0454F"/>
    <w:rsid w:val="00D07416"/>
    <w:rsid w:val="00D1343E"/>
    <w:rsid w:val="00D14738"/>
    <w:rsid w:val="00D2124F"/>
    <w:rsid w:val="00D26265"/>
    <w:rsid w:val="00D32C31"/>
    <w:rsid w:val="00D425B8"/>
    <w:rsid w:val="00D434C1"/>
    <w:rsid w:val="00D4368D"/>
    <w:rsid w:val="00DA78C0"/>
    <w:rsid w:val="00DC2179"/>
    <w:rsid w:val="00DD6AC2"/>
    <w:rsid w:val="00DE4DAF"/>
    <w:rsid w:val="00DF09E8"/>
    <w:rsid w:val="00E00BFB"/>
    <w:rsid w:val="00E55265"/>
    <w:rsid w:val="00E669EC"/>
    <w:rsid w:val="00E77AFE"/>
    <w:rsid w:val="00E95DB5"/>
    <w:rsid w:val="00EA0EAC"/>
    <w:rsid w:val="00ED13D0"/>
    <w:rsid w:val="00EE2248"/>
    <w:rsid w:val="00EF6079"/>
    <w:rsid w:val="00F0799E"/>
    <w:rsid w:val="00F33634"/>
    <w:rsid w:val="00F33B84"/>
    <w:rsid w:val="00F45645"/>
    <w:rsid w:val="00F61F48"/>
    <w:rsid w:val="00F64E7C"/>
    <w:rsid w:val="00F70DC6"/>
    <w:rsid w:val="00F77381"/>
    <w:rsid w:val="00F93FCA"/>
    <w:rsid w:val="00FA3669"/>
    <w:rsid w:val="00FD41C5"/>
    <w:rsid w:val="00FE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75BE1C67-E727-4B92-8772-A02A5BFD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DD"/>
  </w:style>
  <w:style w:type="paragraph" w:styleId="1">
    <w:name w:val="heading 1"/>
    <w:basedOn w:val="a"/>
    <w:next w:val="a"/>
    <w:qFormat/>
    <w:rsid w:val="00104DC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33B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33B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DCB"/>
    <w:rPr>
      <w:color w:val="0000FF"/>
      <w:u w:val="single"/>
    </w:rPr>
  </w:style>
  <w:style w:type="paragraph" w:styleId="a4">
    <w:name w:val="Body Text Indent"/>
    <w:basedOn w:val="a"/>
    <w:rsid w:val="00104DCB"/>
    <w:pPr>
      <w:ind w:firstLine="720"/>
    </w:pPr>
    <w:rPr>
      <w:sz w:val="28"/>
    </w:rPr>
  </w:style>
  <w:style w:type="paragraph" w:styleId="a5">
    <w:name w:val="Title"/>
    <w:basedOn w:val="a"/>
    <w:link w:val="a6"/>
    <w:qFormat/>
    <w:rsid w:val="00104DCB"/>
    <w:pPr>
      <w:jc w:val="center"/>
    </w:pPr>
    <w:rPr>
      <w:b/>
      <w:sz w:val="28"/>
    </w:rPr>
  </w:style>
  <w:style w:type="paragraph" w:styleId="a7">
    <w:name w:val="Body Text"/>
    <w:basedOn w:val="a"/>
    <w:rsid w:val="00F33B84"/>
    <w:pPr>
      <w:spacing w:after="120"/>
    </w:pPr>
  </w:style>
  <w:style w:type="paragraph" w:styleId="20">
    <w:name w:val="Body Text 2"/>
    <w:basedOn w:val="a"/>
    <w:rsid w:val="00F33B84"/>
    <w:pPr>
      <w:spacing w:after="120" w:line="480" w:lineRule="auto"/>
    </w:pPr>
  </w:style>
  <w:style w:type="paragraph" w:customStyle="1" w:styleId="ConsPlusNormal">
    <w:name w:val="ConsPlusNormal"/>
    <w:rsid w:val="00F33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dates">
    <w:name w:val="dates"/>
    <w:basedOn w:val="a"/>
    <w:rsid w:val="00A62AF0"/>
    <w:pPr>
      <w:spacing w:before="100" w:beforeAutospacing="1" w:after="100" w:afterAutospacing="1"/>
    </w:pPr>
    <w:rPr>
      <w:rFonts w:ascii="Verdana" w:hAnsi="Verdana"/>
      <w:b/>
      <w:bCs/>
      <w:color w:val="00923F"/>
      <w:sz w:val="24"/>
      <w:szCs w:val="24"/>
    </w:rPr>
  </w:style>
  <w:style w:type="paragraph" w:styleId="a8">
    <w:name w:val="Normal (Web)"/>
    <w:basedOn w:val="a"/>
    <w:rsid w:val="00A62AF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A62AF0"/>
    <w:rPr>
      <w:b/>
      <w:bCs/>
    </w:rPr>
  </w:style>
  <w:style w:type="character" w:styleId="aa">
    <w:name w:val="Emphasis"/>
    <w:qFormat/>
    <w:rsid w:val="00A62AF0"/>
    <w:rPr>
      <w:i/>
      <w:iCs/>
    </w:rPr>
  </w:style>
  <w:style w:type="table" w:styleId="ab">
    <w:name w:val="Table Grid"/>
    <w:basedOn w:val="a1"/>
    <w:rsid w:val="00381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3043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C21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A76B44"/>
  </w:style>
  <w:style w:type="paragraph" w:customStyle="1" w:styleId="10">
    <w:name w:val="Абзац списка1"/>
    <w:basedOn w:val="a"/>
    <w:rsid w:val="00570C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nhideWhenUsed/>
    <w:rsid w:val="001106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106D9"/>
  </w:style>
  <w:style w:type="paragraph" w:styleId="af0">
    <w:name w:val="footer"/>
    <w:basedOn w:val="a"/>
    <w:link w:val="af1"/>
    <w:unhideWhenUsed/>
    <w:rsid w:val="001106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106D9"/>
  </w:style>
  <w:style w:type="paragraph" w:customStyle="1" w:styleId="xl63">
    <w:name w:val="xl63"/>
    <w:basedOn w:val="a"/>
    <w:rsid w:val="00300866"/>
    <w:pPr>
      <w:pBdr>
        <w:left w:val="single" w:sz="4" w:space="0" w:color="000000"/>
      </w:pBdr>
      <w:suppressAutoHyphens/>
      <w:spacing w:before="100" w:after="100"/>
      <w:jc w:val="center"/>
    </w:pPr>
    <w:rPr>
      <w:rFonts w:eastAsia="Arial Unicode MS"/>
      <w:sz w:val="22"/>
      <w:szCs w:val="22"/>
      <w:lang w:val="de-DE" w:eastAsia="ar-SA"/>
    </w:rPr>
  </w:style>
  <w:style w:type="paragraph" w:styleId="af2">
    <w:name w:val="Closing"/>
    <w:basedOn w:val="a"/>
    <w:link w:val="af3"/>
    <w:unhideWhenUsed/>
    <w:rsid w:val="00300866"/>
    <w:pPr>
      <w:spacing w:after="1200"/>
    </w:pPr>
    <w:rPr>
      <w:sz w:val="24"/>
      <w:szCs w:val="24"/>
      <w:lang w:val="en-US" w:eastAsia="en-US"/>
    </w:rPr>
  </w:style>
  <w:style w:type="character" w:customStyle="1" w:styleId="af3">
    <w:name w:val="Прощание Знак"/>
    <w:basedOn w:val="a0"/>
    <w:link w:val="af2"/>
    <w:rsid w:val="00300866"/>
    <w:rPr>
      <w:sz w:val="24"/>
      <w:szCs w:val="24"/>
      <w:lang w:val="en-US" w:eastAsia="en-US"/>
    </w:rPr>
  </w:style>
  <w:style w:type="paragraph" w:customStyle="1" w:styleId="11">
    <w:name w:val="Прощание1"/>
    <w:basedOn w:val="a"/>
    <w:rsid w:val="00300866"/>
    <w:pPr>
      <w:suppressAutoHyphens/>
      <w:spacing w:after="1200"/>
    </w:pPr>
    <w:rPr>
      <w:sz w:val="24"/>
      <w:szCs w:val="24"/>
      <w:lang w:val="en-US" w:eastAsia="ar-SA"/>
    </w:rPr>
  </w:style>
  <w:style w:type="character" w:customStyle="1" w:styleId="a6">
    <w:name w:val="Название Знак"/>
    <w:link w:val="a5"/>
    <w:rsid w:val="00BC5AC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ufa.ru" TargetMode="External"/><Relationship Id="rId13" Type="http://schemas.openxmlformats.org/officeDocument/2006/relationships/hyperlink" Target="mailto:unionuf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kufa@mail.ru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rmoblokuf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ilmetu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nerufa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ограниченной ответственности</vt:lpstr>
    </vt:vector>
  </TitlesOfParts>
  <Company>STK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ограниченной ответственности</dc:title>
  <dc:creator>STK</dc:creator>
  <cp:lastModifiedBy>Алексей Антонов</cp:lastModifiedBy>
  <cp:revision>9</cp:revision>
  <cp:lastPrinted>2016-10-20T10:07:00Z</cp:lastPrinted>
  <dcterms:created xsi:type="dcterms:W3CDTF">2016-02-17T06:07:00Z</dcterms:created>
  <dcterms:modified xsi:type="dcterms:W3CDTF">2018-07-09T07:59:00Z</dcterms:modified>
</cp:coreProperties>
</file>